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-15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-15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-15"/>
          <w:sz w:val="32"/>
          <w:szCs w:val="32"/>
        </w:rPr>
        <w:t>：</w:t>
      </w:r>
    </w:p>
    <w:p>
      <w:pPr>
        <w:numPr>
          <w:ilvl w:val="0"/>
          <w:numId w:val="0"/>
        </w:numPr>
        <w:ind w:firstLine="660" w:firstLineChars="200"/>
        <w:jc w:val="center"/>
        <w:rPr>
          <w:rFonts w:hint="eastAsia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15"/>
          <w:sz w:val="36"/>
          <w:szCs w:val="36"/>
          <w:lang w:val="en-US" w:eastAsia="zh-CN"/>
        </w:rPr>
        <w:t>济南市人防专家库专家（拟）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15"/>
          <w:sz w:val="36"/>
          <w:szCs w:val="36"/>
        </w:rPr>
        <w:t>名单</w:t>
      </w:r>
    </w:p>
    <w:p>
      <w:pPr>
        <w:pStyle w:val="2"/>
        <w:widowControl w:val="0"/>
        <w:numPr>
          <w:ilvl w:val="0"/>
          <w:numId w:val="0"/>
        </w:numPr>
        <w:snapToGrid w:val="0"/>
        <w:jc w:val="left"/>
        <w:rPr>
          <w:rFonts w:hint="eastAsia" w:eastAsia="宋体"/>
          <w:lang w:eastAsia="zh-CN"/>
        </w:rPr>
      </w:pPr>
      <w:r>
        <w:rPr>
          <w:rFonts w:hint="eastAsia" w:ascii="方正黑体简体" w:hAnsi="方正黑体简体" w:eastAsia="方正黑体简体" w:cs="方正黑体简体"/>
          <w:color w:val="000000"/>
          <w:sz w:val="28"/>
          <w:szCs w:val="28"/>
          <w:lang w:val="en-US" w:eastAsia="zh-CN"/>
        </w:rPr>
        <w:t xml:space="preserve"> </w:t>
      </w:r>
    </w:p>
    <w:tbl>
      <w:tblPr>
        <w:tblStyle w:val="4"/>
        <w:tblW w:w="140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985"/>
        <w:gridCol w:w="2143"/>
        <w:gridCol w:w="1865"/>
        <w:gridCol w:w="1328"/>
        <w:gridCol w:w="2143"/>
        <w:gridCol w:w="2037"/>
        <w:gridCol w:w="2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  <w:lang w:eastAsia="zh-CN"/>
              </w:rPr>
              <w:t>职称</w:t>
            </w:r>
            <w:r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  <w:lang w:eastAsia="zh-CN"/>
              </w:rPr>
              <w:t>专业技术职业资格</w:t>
            </w:r>
            <w:r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</w:rPr>
              <w:t>（学位）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</w:rPr>
              <w:t>侧重领域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杨月杰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济南市人防办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高级工程师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大学本科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山东建筑大学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工业与民用建筑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人防工程规划、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建设、管理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孟  磊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济南市人防安全应急救援中心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工程技术应用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研究员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工程硕士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山东大学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机械制造工艺与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设备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应急救援装设备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赵  强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济南市人防安全应急救援中心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正高级工程师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山东建筑大学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土木工程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人防工程建设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朱坤芬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济南市人防安全应急救援中心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高级工程师、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监理工程师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硕士研究生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解放军理工大学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工程兵工程学院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防灾减灾与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防护工程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人防工程设计、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管理、施工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宋玉军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济南市人防安全应急救援中心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高级工程师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硕士研究生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山东理工大学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电气学院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电气技术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人防工程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王育寿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济南市人防安全应急救援中心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高级经济师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大学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中央党校函授学院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经济管理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政府采购、人力资源管理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孙海朋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济南市人防安全应急救援中心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高级工程师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硕士研究生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福州大学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防灾减灾及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防护工程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人防工程规划、设计、维护管理、信息化建设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王胜华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济南市人防指挥信息保障中心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高级工程师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山东大学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计算机及应用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建筑安装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侯继虎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济南市人防指挥信息保障中心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高级工程师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硕士研究生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江苏科技大学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信号与信息处理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通信、人防警报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焦  江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济南市人防工程质量中心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高级工程师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学士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山东大学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通信工程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数据通信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陈忠伟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济南市人防工程管护中心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高级工程师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山东建筑工程学院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电气工程与自动化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潘信刚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济南市人防工程管护中心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高级经济师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中央广播电视大学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财务、决策评估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张清华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济南市人防工程管护中心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高级经济师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济南大学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国际经济与贸易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人防工程开发利用和商业企业管理；企业经营、管理；网络经济学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刘鹏飞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山东同圆数字科技有限公司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高级工程师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天津科技大学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工业设计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数字化信息化智能化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蔡洪辉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历城区人防工程服务中心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一级注册建造师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烟台大学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土木工程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人防、建筑工程施工、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项目管理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李  卫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历城区人防工程服务中心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一级注册建造师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专科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山东建筑工程学院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建筑工程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人防、建筑工程施工、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项目管理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高艳苹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山东省人民防空建筑设计院有限责任公司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高级工程师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本科学士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山东建筑大学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艺术设计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建筑设计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刘元忠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章丘区人民防空办公室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工程师、高级政工师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大学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山东省党校章丘分校、全国律师函授学院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经济管理、法律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人防指挥通信、防护工程、规划编制、法律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许英民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山东省三益工程建设监理有限公司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副高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专科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山东省水利专科学校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工业与民用建筑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防护工程、安全生产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刘延友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钢城区住建局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高工（副高）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大学学士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重庆建筑工程学院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地下建筑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工程设计、施工、管理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苗学东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济南市人防建筑设计研究院有限责任公司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高级工程师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（硕士）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同济大学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城市规划与设计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人防、规划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谢海霞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济南市人防建筑设计研究院有限责任公司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高级工程师/一级注册建筑师/注册咨询师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（硕士）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天津大学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建筑学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建筑与土木工程领域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李晓慧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济南市人防建筑设计研究院有限责任公司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高级工程师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解放军理工大学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工程兵工程学院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电气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人防电气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潘  阳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济南市人防建筑设计研究院有限责任公司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高级工程师/一级注册结构工程师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（硕士）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西安建筑科技大学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结构工程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结构工程、防护工程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赵大春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济南市人防建筑设计研究院有限责任公司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高级工程师/注册电气工程师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山东建筑工程学院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电气工程与自动化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电气、BIM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何  旻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济南市人防建筑设计研究院有限责任公司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高级工程师/注册公用设备工程师（暖通空调）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山东建筑工程学院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建筑环境与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设备工程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何见乐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济南市人防建筑设计研究院有限责任公司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高级工程师/一级注册结构工程师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中国矿业大学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土木工程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结构、防护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宋成波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济南市人防建筑设计研究院有限责任公司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高级工程师/注册电气工程师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山东建筑工程学院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电气工程与自动化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人防电气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陈晓光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济南市人防建筑设计研究院有限责任公司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高级工程师/人防防护工程师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山东建筑大学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暖通空调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人防防护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通风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周凌俊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济南市人防建筑设计研究院有限责任公司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高级工程师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（硕士）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乌克兰哈尔科夫国立城市经济大学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城市规划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闻志伟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济南市人防建筑设计研究院有限责任公司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高级工程师/一级注册建筑师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山东建筑大学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建筑学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人防设计、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人防规划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张  杰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济南市人防建筑设计研究院有限责任公司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高级工程师/人防防护工程师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山东大学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土木工程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结构及防护专业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孙  伟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济南市人防建筑设计研究院有限责任公司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高级工程师/一级防护师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大庆石油学院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（东北石油大学）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建筑学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防护工程、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人防规划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张  慧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济南市人防建筑设计研究院有限责任公司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高级工程师/一级防护师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大庆石油学院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（东北石油大学）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建筑学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城市防护工程及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地铁隧道类工程设计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张春艳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济南市人防建筑设计研究院有限责任公司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高级工程师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山东建筑大学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土木工程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人防结构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刘士辉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济南市人防建筑设计研究院有限责任公司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高级工程师/注册公用设备工程师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武汉理工大学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给水排水工程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人防给排水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牛祺飞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济南市人防建筑设计研究院有限责任公司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高级工程师/一级电气防护师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（硕士）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山东省建筑大学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控制理论与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控制工程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人防工程电气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王  灏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济南市人防建筑设计研究院有限责任公司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高级工程师/注册规划师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济南大学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城市规划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人防规划、可研、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GIS技术应用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罗  晓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济南市人防建筑设计研究院有限责任公司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高级工程师/人防一级防护工程师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（硕士）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山东建筑大学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结构工程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人防工程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结构工程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刘  乐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济南市人防建筑设计研究院有限责任公司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高级工程师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山东建筑大学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建筑学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人防设计、人防规划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于晓菲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济南市人防建筑设计研究院有限责任公司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高级工程师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（硕士）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山东建筑大学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供热、供燃气、通风及空调工程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人防通风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马  涛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济南市人防建筑设计研究院有限责任公司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高级工程师/注册设备工程师(暖通空调)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山东建筑大学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建筑环境与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设备工程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通风、防化、防护等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相关设计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吕淑杰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济南市人防建筑设计研究院有限责任公司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高级工程师/一级人防防护工程师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（硕士）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大连理工大学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防灾减灾及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防护工程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结构、防护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李  晶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济南市人防建筑设计研究院有限责任公司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高级工程师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（硕士）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山东建筑大学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建筑设计及其理论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建筑设计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王丽丽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济南市人防建筑设计研究院有限责任公司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高级工程师/人防防护工程师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（硕士）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山东建筑大学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市政工程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人防给排水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蔺冬烨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济南市人防建筑设计研究院有限责任公司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高级工程师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（学士）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山东交通学院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土木工程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杨志伟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济南市人防建筑设计研究院有限责任公司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高级工程师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（硕士）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山东建筑大学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设计艺术学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兰进胜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济南市人防建筑设计研究院有限责任公司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高级工程师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（学士）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济南大学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建筑学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何万里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济南市人防建筑设计研究院有限责任公司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高级工程师/注册公用设备师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（学士）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华中科技大学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暖通、空调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暖通、空调、给排水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高承苗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济南市人防建筑设计研究院有限责任公司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高级工程师/注册公用设备师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（硕士）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山东建筑大学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供热、供燃气、通风及空调工程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李  文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济南市人防建筑设计研究院有限责任公司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高级工程师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（学士）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山东建筑大学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电气工程与自动化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宁尚晨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济南市人防建筑设计研究院有限责任公司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高级工程师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（学士）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中国海洋大学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土木工程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李艳艳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济南市人防建筑设计研究院有限责任公司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高级工程师/注册公用设备师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（硕士）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山东大学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环境科学与工程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姜  亮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济南市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人防建筑设计研究院有限责任公司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中级工程师/一级注册结构师/注册土木工程师（岩土)/            一级建造师（建筑、市政）               一级造价工程师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大学（双学士）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山东理工大学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土木工程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许  森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济南市人防建筑设计研究院有限责任公司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高级工程师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长安大学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城市规划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人防建筑设计、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城市规划设计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王红祥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同圆设计集团股份有限公司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副高级工程师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硕士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中国石油大学（华东）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工程力学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防护工程、结构工程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王正飞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同圆设计集团股份有限公司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副高级工程师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硕士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山东建筑大学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给水排水工程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防护工程、防化工程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安  朔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同圆设计集团股份有限公司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副高级工程师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硕士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中国人民解放军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理工大学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防灾减灾工程及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防护工程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防护工程、建筑规划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王志梅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同圆设计集团股份有限公司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副高级工程师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中国石油大学（华东）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土木工程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防护工程、结构工程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李  雷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同圆设计集团股份有限公司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副高级工程师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硕士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山东建筑大学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结构工程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防护工程、结构工程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李  新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同圆设计集团股份有限公司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副高级工程师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硕士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山东建筑大学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供热、供燃气、通风及空调工程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防护工程、防化工程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尹彤彤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同圆设计集团股份有限公司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副高级工程师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硕士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山东建筑大学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给水排水工程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防护工程、防化工程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张道庆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山东华科规划建筑设计有限公司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高级工程师、一级注册建筑师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大学本科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山东大学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土木工程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防护工程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唐顺勇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山东华科规划建筑设计有限公司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高级工程师、一级注册结构师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硕士研究生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大连理工大学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防灾减灾及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防护工程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防护工程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张欣欣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山东华科规划建筑设计有限公司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高级工程师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大学本科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山东大学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城市地下空间工程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防护工程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殷亚楠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山东大卫国际建筑设计有限公司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高级工程师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山东建筑大学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土木工程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人防及结构相关专业领域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刘小飞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山东大卫国际建筑设计有限公司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高级工程师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长春建筑学院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土木工程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人防及结构相关专业领域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惠金凤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山东大卫国际建筑设计有限公司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高级工程师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内蒙古农业大学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给水排水工程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人防及给排水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相关专业领域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邢树刚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山东大卫国际建筑设计有限公司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高级工程师（一级注册建筑师）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山东大学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建筑学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人防及建筑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相关专业领域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张晓妮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山东大卫国际建筑设计有限公司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高级工程师（注册公用设备工程师）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中国人民解放军理工大学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给排水与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采暖通风工程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人防及暖通空调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相关专业领域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贾相峰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山东大卫国际建筑设计有限公司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高级工程师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青岛理工大学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建筑学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人防及建筑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相关专业领域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杜  瑞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山东大卫国际建筑设计有限公司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高级工程师（注册监理工程师）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河北工程大学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给水排水工程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人防及给排水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相关专业领域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张现军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济南市勘察测绘研究院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高工（注册测绘师）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（硕士）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中国地质大学（武汉）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测绘科学与技术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智慧城市及地下空间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孙少鹏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济南中海纳安全技术有限公司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中级注册安全工程师、高级工程师、山东省应急管理专家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山东财经大学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经济管理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安全生产培训、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安全隐患排查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胥莎莎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济南中海纳安全技术有限公司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一级注册消防工程师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山东师范大学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汉语言文学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消防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齐庆安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济南中海纳安全技术有限公司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一级注册消防工程师、中级注册安全工程师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山东科技大学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安全工程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消防、建筑施工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霍族亮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济南中海纳安全技术有限公司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高级工程师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硕士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山东科技大学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机械设计及理论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消防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商春玲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济南中海纳安全技术有限公司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高级工程师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济南市应急管理专家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武汉工学院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工业电气自动化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电器安全工程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宋  晓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济南中海纳安全技术有限公司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一级消防工程师、中级安全工程师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空军第二航空学院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电气工程及自动化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安全生产、消防安全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冯德香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青岛市人防建筑设计研究院有限公司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正高级工程师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(注册公用设备工程师-暖通)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大学本科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学士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中国人民解放军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工程兵工程学院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人防供热通风空调与给排水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暖通空调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防护防化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张刚涛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青岛市人防建筑设计研究院有限公司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正高级工程师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(注册规划师，一级注册建筑师)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大学本科学士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沈阳建筑工程学院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城市规划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规划、建筑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张晓蔚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青岛市人防建筑设计研究院有限公司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高级工程师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(注册公用设备工程师-给水排水)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大学本科学士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中国人民解放军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工程兵工程学院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人防供热通风空调与给排水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钟  铖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青岛市人防建筑设计研究院有限公司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高级工程师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(一级注册结构工程师）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大学本科学士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中国人民解放军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后勤工程学院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营房工程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防护工程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荆  彤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青岛市人防建筑设计研究院有限公司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高级工程师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(一级注册结构工程师）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大学本科学士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西安冶金建筑学院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工民建专业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人防防护、建筑结构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潘  伟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青岛市人防建筑设计研究院有限公司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高级工程师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(防护工程师、注册咨询师）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大学本科学士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青岛理工大学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建筑学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防护工程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建筑、规划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王远军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青岛市人防建筑设计研究院有限公司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高级工程师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(注册电气工程师、注册咨询工程师)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大学本科学士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燕山大学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自动化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孙  毅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青岛市人防建筑设计研究院有限公司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正高级工程师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(一级注册结构工程师)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大学本科学士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同济大学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地下工程与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隧道工程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结构、防护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BIM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赵  凯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青岛市人防建筑设计研究院有限公司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高级工程师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大学本科学士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青岛理工大学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建筑学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建筑专业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轨道交通兼顾人防工程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宫钦磊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青岛市人防建筑设计研究院有限公司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高级工程师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(注册公用设备师--给水排水)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大学本科学士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同济大学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给水排水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给水排水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庄建慧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青岛市人防建筑设计研究院有限公司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高级工程师(注册电气工程师)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大学本科学士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青岛大学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电气技术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电气设计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盖  伟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青岛市人防建筑设计研究院有限公司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高级工程师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大学本科学士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青岛建筑工程学院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供热通风与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空调工程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暖通、防化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金  琦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青岛市人防建筑设计研究院有限公司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高级工程师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（一级注册结构工程师）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大学本科学士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青岛建筑工程学院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工业与民用建筑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人防防护、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轨道交通人防设计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崔  萍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青岛市人防建筑设计研究院有限公司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高级工程师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（一级注册结构工程师）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大学本科学士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青岛建筑工程学院（青岛理工大学）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建筑工程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栾勇鹏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青岛市人防建筑设计研究院有限公司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高级工程师（一级注册建筑师）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大学本科学士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青岛建工学院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建筑学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地下空间及人防工程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3NjVjOTNkMTE4NDNkMGFlODNkMjBlOTdjNmNhNTQifQ=="/>
  </w:docVars>
  <w:rsids>
    <w:rsidRoot w:val="424020A8"/>
    <w:rsid w:val="4240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2022-12-08T04:34:00Z</dcterms:created>
  <dc:creator>@Rabbit</dc:creator>
  <cp:lastModifiedBy>@Rabbit</cp:lastModifiedBy>
  <dcterms:modified xsi:type="dcterms:W3CDTF">2022-12-08T04:35:54Z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F4A81DF37943455E9814BF550E54A598</vt:lpwstr>
  </property>
</Properties>
</file>